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113" w:line="260" w:lineRule="atLeast"/>
        <w:jc w:val="center"/>
        <w:textAlignment w:val="center"/>
        <w:rPr>
          <w:rFonts w:ascii="Arial" w:hAnsi="Arial" w:cs="Arial"/>
          <w:b/>
          <w:bCs/>
          <w:color w:val="000000"/>
          <w:sz w:val="24"/>
          <w:szCs w:val="24"/>
        </w:rPr>
      </w:pPr>
      <w:r w:rsidRPr="00255157">
        <w:rPr>
          <w:rFonts w:ascii="Arial" w:hAnsi="Arial" w:cs="Arial"/>
          <w:b/>
          <w:bCs/>
          <w:color w:val="000000"/>
          <w:sz w:val="24"/>
          <w:szCs w:val="24"/>
        </w:rPr>
        <w:t>UGOVOR O RADU</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između</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 u daljnjem tekstu Poslodavac –</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i</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 u daljnjem tekstu Zaposlenik –</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r w:rsidRPr="00255157">
        <w:rPr>
          <w:rFonts w:ascii="Arial" w:hAnsi="Arial" w:cs="Arial"/>
          <w:color w:val="000000"/>
          <w:sz w:val="18"/>
          <w:szCs w:val="18"/>
        </w:rPr>
        <w:t xml:space="preserve">sklopili su sljedeći </w:t>
      </w:r>
      <w:r w:rsidRPr="00255157">
        <w:rPr>
          <w:rFonts w:ascii="Arial" w:hAnsi="Arial" w:cs="Arial"/>
          <w:b/>
          <w:bCs/>
          <w:color w:val="000000"/>
          <w:sz w:val="18"/>
          <w:szCs w:val="18"/>
        </w:rPr>
        <w:t>Ugovor o radu</w:t>
      </w:r>
      <w:r w:rsidRPr="00255157">
        <w:rPr>
          <w:rFonts w:ascii="Arial" w:hAnsi="Arial" w:cs="Arial"/>
          <w:color w:val="000000"/>
          <w:sz w:val="18"/>
          <w:szCs w:val="18"/>
        </w:rPr>
        <w:t>:</w:t>
      </w:r>
    </w:p>
    <w:p w:rsidR="00255157" w:rsidRPr="00255157" w:rsidRDefault="00255157" w:rsidP="00255157">
      <w:pPr>
        <w:autoSpaceDE w:val="0"/>
        <w:autoSpaceDN w:val="0"/>
        <w:adjustRightInd w:val="0"/>
        <w:spacing w:after="113" w:line="260" w:lineRule="atLeast"/>
        <w:jc w:val="center"/>
        <w:textAlignment w:val="center"/>
        <w:rPr>
          <w:rFonts w:ascii="Arial" w:hAnsi="Arial" w:cs="Arial"/>
          <w:color w:val="000000"/>
          <w:sz w:val="18"/>
          <w:szCs w:val="18"/>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Čl. 1. Početak i završetak Ugovora o radu / Probni rok / Otkaz</w:t>
      </w: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Molimo, zaokružite željenu opciju!</w:t>
      </w:r>
    </w:p>
    <w:p w:rsidR="00255157" w:rsidRPr="00255157" w:rsidRDefault="00255157" w:rsidP="00255157">
      <w:pPr>
        <w:autoSpaceDE w:val="0"/>
        <w:autoSpaceDN w:val="0"/>
        <w:adjustRightInd w:val="0"/>
        <w:spacing w:after="113" w:line="260" w:lineRule="atLeast"/>
        <w:jc w:val="both"/>
        <w:textAlignment w:val="center"/>
        <w:rPr>
          <w:rFonts w:ascii="Arial" w:hAnsi="Arial" w:cs="Arial"/>
          <w:i/>
          <w:iCs/>
          <w:color w:val="000000"/>
          <w:sz w:val="18"/>
          <w:szCs w:val="18"/>
        </w:rPr>
      </w:pPr>
      <w:r w:rsidRPr="00255157">
        <w:rPr>
          <w:rFonts w:ascii="Arial" w:hAnsi="Arial" w:cs="Arial"/>
          <w:i/>
          <w:iCs/>
          <w:color w:val="000000"/>
          <w:sz w:val="18"/>
          <w:szCs w:val="18"/>
        </w:rPr>
        <w:t>Opcija I:</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r>
      <w:r w:rsidRPr="00255157">
        <w:rPr>
          <w:rFonts w:ascii="Wingdings 2" w:hAnsi="Wingdings 2" w:cs="Wingdings 2"/>
          <w:color w:val="000000"/>
          <w:sz w:val="18"/>
          <w:szCs w:val="18"/>
        </w:rPr>
        <w:t></w:t>
      </w:r>
      <w:r w:rsidRPr="00255157">
        <w:rPr>
          <w:rFonts w:ascii="Arial" w:hAnsi="Arial" w:cs="Arial"/>
          <w:color w:val="000000"/>
          <w:sz w:val="18"/>
          <w:szCs w:val="18"/>
        </w:rPr>
        <w:t xml:space="preserve">  Radni odnos prestaje završetkom određenog vremenskog period</w:t>
      </w:r>
      <w:bookmarkStart w:id="0" w:name="_GoBack"/>
      <w:bookmarkEnd w:id="0"/>
      <w:r w:rsidRPr="00255157">
        <w:rPr>
          <w:rFonts w:ascii="Arial" w:hAnsi="Arial" w:cs="Arial"/>
          <w:color w:val="000000"/>
          <w:sz w:val="18"/>
          <w:szCs w:val="18"/>
        </w:rPr>
        <w:t xml:space="preserve">a, budući da je poslovna potražnja Poslodavca glede radnog učinka privremena. Ugovor o radu započinje zasnivanjem radnog odnosa. Zaposlenik će obavljati sljedeće poslove: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w:t>
      </w:r>
      <w:r>
        <w:rPr>
          <w:rFonts w:ascii="Arial" w:hAnsi="Arial" w:cs="Arial"/>
          <w:color w:val="000000"/>
          <w:sz w:val="18"/>
          <w:szCs w:val="18"/>
        </w:rPr>
        <w:t>................................................................................</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ab/>
        <w:t>Neovisno o ugovoru o radu na određeno vrijeme, radni odnos završava najkasnije s istekom  .............</w:t>
      </w:r>
      <w:r>
        <w:rPr>
          <w:rFonts w:ascii="Arial" w:hAnsi="Arial" w:cs="Arial"/>
          <w:color w:val="000000"/>
          <w:sz w:val="18"/>
          <w:szCs w:val="18"/>
        </w:rPr>
        <w:t>.....</w:t>
      </w:r>
      <w:r w:rsidRPr="00255157">
        <w:rPr>
          <w:rFonts w:ascii="Arial" w:hAnsi="Arial" w:cs="Arial"/>
          <w:color w:val="000000"/>
          <w:sz w:val="18"/>
          <w:szCs w:val="18"/>
        </w:rPr>
        <w:t>...................  bez potrebe obavještavanja. Produženje ugovora nakon njegovog završetka je već sada opovrgnuto.</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i/>
          <w:iCs/>
          <w:color w:val="000000"/>
          <w:sz w:val="18"/>
          <w:szCs w:val="18"/>
        </w:rPr>
        <w:t xml:space="preserve">Opcija II (ova opcija se može izabrati u slučaju zasnivanja radnog odnosa na dva mjeseca):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r>
      <w:r w:rsidRPr="00255157">
        <w:rPr>
          <w:rFonts w:ascii="Wingdings 2" w:hAnsi="Wingdings 2" w:cs="Wingdings 2"/>
          <w:color w:val="000000"/>
          <w:sz w:val="18"/>
          <w:szCs w:val="18"/>
        </w:rPr>
        <w:t></w:t>
      </w:r>
      <w:r w:rsidRPr="00255157">
        <w:rPr>
          <w:rFonts w:ascii="Arial" w:hAnsi="Arial" w:cs="Arial"/>
          <w:color w:val="000000"/>
          <w:sz w:val="18"/>
          <w:szCs w:val="18"/>
        </w:rPr>
        <w:t xml:space="preserve"> Radni odnos započinje dana .........</w:t>
      </w:r>
      <w:r>
        <w:rPr>
          <w:rFonts w:ascii="Arial" w:hAnsi="Arial" w:cs="Arial"/>
          <w:color w:val="000000"/>
          <w:sz w:val="18"/>
          <w:szCs w:val="18"/>
        </w:rPr>
        <w:t>..</w:t>
      </w:r>
      <w:r w:rsidRPr="00255157">
        <w:rPr>
          <w:rFonts w:ascii="Arial" w:hAnsi="Arial" w:cs="Arial"/>
          <w:color w:val="000000"/>
          <w:sz w:val="18"/>
          <w:szCs w:val="18"/>
        </w:rPr>
        <w:t>..</w:t>
      </w:r>
      <w:r>
        <w:rPr>
          <w:rFonts w:ascii="Arial" w:hAnsi="Arial" w:cs="Arial"/>
          <w:color w:val="000000"/>
          <w:sz w:val="18"/>
          <w:szCs w:val="18"/>
        </w:rPr>
        <w:t>......</w:t>
      </w:r>
      <w:r w:rsidRPr="00255157">
        <w:rPr>
          <w:rFonts w:ascii="Arial" w:hAnsi="Arial" w:cs="Arial"/>
          <w:color w:val="000000"/>
          <w:sz w:val="18"/>
          <w:szCs w:val="18"/>
        </w:rPr>
        <w:t>............ i završava najkasnije s istekom ..........</w:t>
      </w:r>
      <w:r>
        <w:rPr>
          <w:rFonts w:ascii="Arial" w:hAnsi="Arial" w:cs="Arial"/>
          <w:color w:val="000000"/>
          <w:sz w:val="18"/>
          <w:szCs w:val="18"/>
        </w:rPr>
        <w:t>.......</w:t>
      </w:r>
      <w:r w:rsidRPr="00255157">
        <w:rPr>
          <w:rFonts w:ascii="Arial" w:hAnsi="Arial" w:cs="Arial"/>
          <w:color w:val="000000"/>
          <w:sz w:val="18"/>
          <w:szCs w:val="18"/>
        </w:rPr>
        <w:t xml:space="preserve">................, bez potrebe obavještavanja. Produženje ugovora nakon njegovog završetka je već sada opovrgnuto.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i/>
          <w:iCs/>
          <w:color w:val="000000"/>
          <w:sz w:val="18"/>
          <w:szCs w:val="18"/>
        </w:rPr>
        <w:t xml:space="preserve">Opcija III (ova opcija se može izabrati u slučaju zasnivanja radnog odnosa na 50 dana):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3.</w:t>
      </w:r>
      <w:r w:rsidRPr="00255157">
        <w:rPr>
          <w:rFonts w:ascii="Arial" w:hAnsi="Arial" w:cs="Arial"/>
          <w:color w:val="000000"/>
          <w:sz w:val="18"/>
          <w:szCs w:val="18"/>
        </w:rPr>
        <w:tab/>
      </w:r>
      <w:r w:rsidRPr="00255157">
        <w:rPr>
          <w:rFonts w:ascii="Wingdings 2" w:hAnsi="Wingdings 2" w:cs="Wingdings 2"/>
          <w:color w:val="000000"/>
          <w:sz w:val="18"/>
          <w:szCs w:val="18"/>
        </w:rPr>
        <w:t></w:t>
      </w:r>
      <w:r w:rsidRPr="00255157">
        <w:rPr>
          <w:rFonts w:ascii="Arial" w:hAnsi="Arial" w:cs="Arial"/>
          <w:color w:val="000000"/>
          <w:sz w:val="18"/>
          <w:szCs w:val="18"/>
        </w:rPr>
        <w:t xml:space="preserve"> Radni odnos započinje dana ......................... Ograničen je na najviše 50 radnih dana s najviše četiri radnih dana tjedno. Radni odnos  završava najkasnije s istekom  .......................................... bez potrebe obavještavanja. Produženje ugovora nakon njegovog završetka je već sada opovrgnuto.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4.</w:t>
      </w:r>
      <w:r w:rsidRPr="00255157">
        <w:rPr>
          <w:rFonts w:ascii="Arial" w:hAnsi="Arial" w:cs="Arial"/>
          <w:color w:val="000000"/>
          <w:sz w:val="18"/>
          <w:szCs w:val="18"/>
        </w:rPr>
        <w:tab/>
        <w:t xml:space="preserve">Tijekom ugovora o radu na određeno vrijeme te vremenski ograničenih perioda (vidi Čl. 1, Točka 1 – 3 ovog Ugovora) ovaj Ugovor se može redovno raskinuti. </w:t>
      </w:r>
      <w:r w:rsidRPr="00255157">
        <w:rPr>
          <w:rFonts w:ascii="Arial" w:hAnsi="Arial" w:cs="Arial"/>
          <w:color w:val="000000"/>
          <w:sz w:val="18"/>
          <w:szCs w:val="18"/>
        </w:rPr>
        <w:lastRenderedPageBreak/>
        <w:t xml:space="preserve">Otkazni rok iznosi jedan kalendarski dan do kraja idućeg dana („Narodne novine“ čl. 622, st. 5). Kao zamjena služe otkazni rokovi definirani u kolektivnom ugovoru, koji vrijedi za poduzeće Poslodavca kao i zakonski određeni otkazni rokovi. Probni rad će neovisno o tome biti ugovoren u trajanju od jednog mjeseca. </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 xml:space="preserve">Čl. 2 Vrsta poslova </w:t>
      </w:r>
    </w:p>
    <w:p w:rsidR="00255157" w:rsidRPr="00255157" w:rsidRDefault="00255157" w:rsidP="00255157">
      <w:pPr>
        <w:autoSpaceDE w:val="0"/>
        <w:autoSpaceDN w:val="0"/>
        <w:adjustRightInd w:val="0"/>
        <w:spacing w:after="0" w:line="260" w:lineRule="atLeast"/>
        <w:jc w:val="both"/>
        <w:textAlignment w:val="center"/>
        <w:rPr>
          <w:rFonts w:ascii="Arial" w:hAnsi="Arial" w:cs="Arial"/>
          <w:color w:val="000000"/>
          <w:sz w:val="18"/>
          <w:szCs w:val="18"/>
        </w:rPr>
      </w:pPr>
      <w:r w:rsidRPr="00255157">
        <w:rPr>
          <w:rFonts w:ascii="Arial" w:hAnsi="Arial" w:cs="Arial"/>
          <w:color w:val="000000"/>
          <w:sz w:val="18"/>
          <w:szCs w:val="18"/>
        </w:rPr>
        <w:t xml:space="preserve">Vrsta poslova definirana je svrhom ugovora o radu na određeno vrijeme (Opcija I). Ukoliko Opcija I nije primjenjiva, Zaposleniku će biti dodijeljeni sljedeći poslovi: </w:t>
      </w:r>
    </w:p>
    <w:p w:rsidR="00255157" w:rsidRPr="00255157" w:rsidRDefault="00255157" w:rsidP="00255157">
      <w:pPr>
        <w:autoSpaceDE w:val="0"/>
        <w:autoSpaceDN w:val="0"/>
        <w:adjustRightInd w:val="0"/>
        <w:spacing w:after="0" w:line="260" w:lineRule="atLeast"/>
        <w:jc w:val="both"/>
        <w:textAlignment w:val="center"/>
        <w:rPr>
          <w:rFonts w:ascii="Arial" w:hAnsi="Arial" w:cs="Arial"/>
          <w:color w:val="000000"/>
          <w:sz w:val="18"/>
          <w:szCs w:val="18"/>
        </w:rPr>
      </w:pPr>
      <w:r w:rsidRPr="00255157">
        <w:rPr>
          <w:rFonts w:ascii="Arial" w:hAnsi="Arial" w:cs="Arial"/>
          <w:color w:val="000000"/>
          <w:sz w:val="18"/>
          <w:szCs w:val="18"/>
        </w:rPr>
        <w:t>……………………………………………………………………………….....……………………</w:t>
      </w:r>
      <w:r>
        <w:rPr>
          <w:rFonts w:ascii="Arial" w:hAnsi="Arial" w:cs="Arial"/>
          <w:color w:val="000000"/>
          <w:sz w:val="18"/>
          <w:szCs w:val="18"/>
        </w:rPr>
        <w:t>.</w:t>
      </w:r>
      <w:r w:rsidRPr="00255157">
        <w:rPr>
          <w:rFonts w:ascii="Arial" w:hAnsi="Arial" w:cs="Arial"/>
          <w:color w:val="000000"/>
          <w:sz w:val="18"/>
          <w:szCs w:val="18"/>
        </w:rPr>
        <w:t>…………………………………………………………………</w:t>
      </w:r>
      <w:r>
        <w:rPr>
          <w:rFonts w:ascii="Arial" w:hAnsi="Arial" w:cs="Arial"/>
          <w:color w:val="000000"/>
          <w:sz w:val="18"/>
          <w:szCs w:val="18"/>
        </w:rPr>
        <w:t>……………………………………………………………………………………………………………………..</w:t>
      </w:r>
    </w:p>
    <w:p w:rsidR="00255157" w:rsidRDefault="00255157">
      <w:pPr>
        <w:rPr>
          <w:rFonts w:ascii="Arial" w:hAnsi="Arial" w:cs="Arial"/>
          <w:b/>
          <w:bCs/>
          <w:color w:val="000000"/>
          <w:sz w:val="20"/>
          <w:szCs w:val="20"/>
        </w:rPr>
      </w:pPr>
      <w:r>
        <w:rPr>
          <w:rFonts w:ascii="Arial" w:hAnsi="Arial" w:cs="Arial"/>
          <w:b/>
          <w:bCs/>
          <w:color w:val="000000"/>
          <w:sz w:val="20"/>
          <w:szCs w:val="20"/>
        </w:rPr>
        <w:br w:type="page"/>
      </w: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lastRenderedPageBreak/>
        <w:t>Čl. 3 Radno vrijeme i mjesto rada</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t>Dnevno redovno radno vrijeme iznosi ......</w:t>
      </w:r>
      <w:r>
        <w:rPr>
          <w:rFonts w:ascii="Arial" w:hAnsi="Arial" w:cs="Arial"/>
          <w:color w:val="000000"/>
          <w:sz w:val="18"/>
          <w:szCs w:val="18"/>
        </w:rPr>
        <w:t>..........................</w:t>
      </w:r>
      <w:r w:rsidRPr="00255157">
        <w:rPr>
          <w:rFonts w:ascii="Arial" w:hAnsi="Arial" w:cs="Arial"/>
          <w:color w:val="000000"/>
          <w:sz w:val="18"/>
          <w:szCs w:val="18"/>
        </w:rPr>
        <w:t>.... sati .....</w:t>
      </w:r>
      <w:r>
        <w:rPr>
          <w:rFonts w:ascii="Arial" w:hAnsi="Arial" w:cs="Arial"/>
          <w:color w:val="000000"/>
          <w:sz w:val="18"/>
          <w:szCs w:val="18"/>
        </w:rPr>
        <w:t>....................</w:t>
      </w:r>
      <w:r w:rsidRPr="00255157">
        <w:rPr>
          <w:rFonts w:ascii="Arial" w:hAnsi="Arial" w:cs="Arial"/>
          <w:color w:val="000000"/>
          <w:sz w:val="18"/>
          <w:szCs w:val="18"/>
        </w:rPr>
        <w:t>........ dana u tjedn</w:t>
      </w:r>
      <w:r>
        <w:rPr>
          <w:rFonts w:ascii="Arial" w:hAnsi="Arial" w:cs="Arial"/>
          <w:color w:val="000000"/>
          <w:sz w:val="18"/>
          <w:szCs w:val="18"/>
        </w:rPr>
        <w:t>u te će se obavljati u …………………</w:t>
      </w:r>
      <w:r w:rsidRPr="00255157">
        <w:rPr>
          <w:rFonts w:ascii="Arial" w:hAnsi="Arial" w:cs="Arial"/>
          <w:color w:val="000000"/>
          <w:sz w:val="18"/>
          <w:szCs w:val="18"/>
        </w:rPr>
        <w:t xml:space="preserve">……………. (poštanski broj, mjesto). Početak i završetak radnog vremena određuje se prema poslovnim potrebama. Poslodavac ima pravo Zaposlenika zaposliti i na ostalim mjestima/poslovnim jedinicama.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t>Zaposlenik se obvezuje da će na zahtjev Poslodavca obavljati dodatne poslove te pristati na prekovremeni rad unutar zakonski dozvoljenih okvira.</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Čl. 4 Naknada za rad</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t>Zaposlenik će primati satnicu u bruto iznosu od € .......</w:t>
      </w:r>
      <w:r>
        <w:rPr>
          <w:rFonts w:ascii="Arial" w:hAnsi="Arial" w:cs="Arial"/>
          <w:color w:val="000000"/>
          <w:sz w:val="18"/>
          <w:szCs w:val="18"/>
        </w:rPr>
        <w:t>....</w:t>
      </w:r>
      <w:r w:rsidRPr="00255157">
        <w:rPr>
          <w:rFonts w:ascii="Arial" w:hAnsi="Arial" w:cs="Arial"/>
          <w:color w:val="000000"/>
          <w:sz w:val="18"/>
          <w:szCs w:val="18"/>
        </w:rPr>
        <w:t>................. (Euro .............</w:t>
      </w:r>
      <w:r>
        <w:rPr>
          <w:rFonts w:ascii="Arial" w:hAnsi="Arial" w:cs="Arial"/>
          <w:color w:val="000000"/>
          <w:sz w:val="18"/>
          <w:szCs w:val="18"/>
        </w:rPr>
        <w:t>......</w:t>
      </w:r>
      <w:r w:rsidRPr="00255157">
        <w:rPr>
          <w:rFonts w:ascii="Arial" w:hAnsi="Arial" w:cs="Arial"/>
          <w:color w:val="000000"/>
          <w:sz w:val="18"/>
          <w:szCs w:val="18"/>
        </w:rPr>
        <w:t xml:space="preserve">........... bruto), koja će se isplaćivati krajem mjeseca.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t xml:space="preserve">Zaposlenik se obvezuje na tajnost podataka o svojoj zaradi. Kršenje te povjerljivosti predstavlja ozbiljnu povredu ugovora, što Poslodavcu daje pravo na davanje izvanrednog otkaza. </w:t>
      </w: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Čl. 5 Godišnji odmor</w:t>
      </w: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Zaposlenik ima pravo na zakonski uređen godišnji odmor. Ukoliko Zaposlenik stupi u radni odnos tek u toku kalendarske godine ili iz njega izlazi u toku kalendarske godine, primit će za svaki mjesec svog zaposlenja 1/12 potraživanja za godišnji odmor. Period porodiljnog dopusta razmjerno umanjuje potraživanja za godišnji odmor</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 xml:space="preserve">Čl. 6 Dopust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t>Zaposlenik se obvezuje izvijestiti Poslodavca o svakom dopustu te ga, ukoliko je poznato, o predviđenom trajanju istog izvijestiti već prvi dan dopusta– ako je potrebno telefonski.</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t xml:space="preserve">U slučaju bolesti Zaposlenik se obvezuje Poslodavcu predočiti – uz priopćenje shodno Točki 1 – potvrdu liječnika o radnoj onesposobljenosti najkasnije tri kalendarska dana nakon početka radne onesposobljenosti,  iz koje također mora biti vidljivo predviđeno trajanje iste.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3.</w:t>
      </w:r>
      <w:r w:rsidRPr="00255157">
        <w:rPr>
          <w:rFonts w:ascii="Arial" w:hAnsi="Arial" w:cs="Arial"/>
          <w:color w:val="000000"/>
          <w:sz w:val="18"/>
          <w:szCs w:val="18"/>
        </w:rPr>
        <w:tab/>
        <w:t xml:space="preserve">Ukoliko je Zaposlenik duži period radno onesposobljen, obavezan je odmah informirati Poslodavca te predočiti potvrdu o radnoj onesposobljenosti najkasnije tri dana nakon isteka navedenog perioda bolovanja. </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 xml:space="preserve">Čl. 7 Rokovi </w:t>
      </w: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 xml:space="preserve">Sva potraživanja, koja su nastala za vrijeme radnog odnosa, ugovorne strane moraju ostvariti pismenim putem unutar tri mjeseca od njihovog dospijeća, a u slučaju odbijenice unutar tri mjeseca od primitka odbijenice te u slučaju </w:t>
      </w:r>
      <w:r w:rsidRPr="00255157">
        <w:rPr>
          <w:rFonts w:ascii="Arial" w:hAnsi="Arial" w:cs="Arial"/>
          <w:color w:val="000000"/>
          <w:sz w:val="18"/>
          <w:szCs w:val="18"/>
        </w:rPr>
        <w:lastRenderedPageBreak/>
        <w:t xml:space="preserve">povjerljivosti glede ostvarenja zakonski ih ostvariti unutar šest mjeseci, dok se potraživanja za naknadu štete rješavaju putem zahtjeva za plaćanje. </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Default="00255157">
      <w:pPr>
        <w:rPr>
          <w:rFonts w:ascii="Arial" w:hAnsi="Arial" w:cs="Arial"/>
          <w:b/>
          <w:bCs/>
          <w:color w:val="000000"/>
          <w:sz w:val="20"/>
          <w:szCs w:val="20"/>
        </w:rPr>
      </w:pPr>
      <w:r>
        <w:rPr>
          <w:rFonts w:ascii="Arial" w:hAnsi="Arial" w:cs="Arial"/>
          <w:b/>
          <w:bCs/>
          <w:color w:val="000000"/>
          <w:sz w:val="20"/>
          <w:szCs w:val="20"/>
        </w:rPr>
        <w:br w:type="page"/>
      </w: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lastRenderedPageBreak/>
        <w:t>Čl. 8 Socijalno osiguranje</w:t>
      </w: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 xml:space="preserve">Kao Zaposlenik izjavljujem: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r>
      <w:r w:rsidRPr="00255157">
        <w:rPr>
          <w:rFonts w:ascii="Wingdings 2" w:hAnsi="Wingdings 2" w:cs="Wingdings 2"/>
          <w:color w:val="000000"/>
          <w:sz w:val="18"/>
          <w:szCs w:val="18"/>
        </w:rPr>
        <w:t></w:t>
      </w:r>
      <w:r w:rsidRPr="00255157">
        <w:rPr>
          <w:rFonts w:ascii="Arial" w:hAnsi="Arial" w:cs="Arial"/>
          <w:color w:val="000000"/>
          <w:sz w:val="18"/>
          <w:szCs w:val="18"/>
        </w:rPr>
        <w:t xml:space="preserve"> U svojoj domovini sam u radnom odnosu tj. obavljam samostalnu djelatnost u području poljoprivrede. Stoga posjedujem obrazac A 1.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r>
      <w:r w:rsidRPr="00255157">
        <w:rPr>
          <w:rFonts w:ascii="Wingdings 2" w:hAnsi="Wingdings 2" w:cs="Wingdings 2"/>
          <w:color w:val="000000"/>
          <w:sz w:val="18"/>
          <w:szCs w:val="18"/>
        </w:rPr>
        <w:t></w:t>
      </w:r>
      <w:r w:rsidRPr="00255157">
        <w:rPr>
          <w:rFonts w:ascii="Arial" w:hAnsi="Arial" w:cs="Arial"/>
          <w:color w:val="000000"/>
          <w:sz w:val="18"/>
          <w:szCs w:val="18"/>
        </w:rPr>
        <w:t xml:space="preserve"> U svojoj domovini nisam u radnom odnosu, ne obavljam samostalnu djelatnost u području poljoprivrede i ne posjedujem obrazac A 1.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 xml:space="preserve">Zaposlenik tvrdi da je ispravno i istinito ispunio upitnik za utvrđivanje obaveznog osiguranja/izuzeća od osiguranja za sezonske radnike. </w:t>
      </w:r>
    </w:p>
    <w:p w:rsid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Čl. 9 Ostale obveze</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1.</w:t>
      </w:r>
      <w:r w:rsidRPr="00255157">
        <w:rPr>
          <w:rFonts w:ascii="Arial" w:hAnsi="Arial" w:cs="Arial"/>
          <w:color w:val="000000"/>
          <w:sz w:val="18"/>
          <w:szCs w:val="18"/>
        </w:rPr>
        <w:tab/>
        <w:t>Dodatni sporazumi, dopune i izmjene ovog  Ugovora o radu moraju biti sastavljeni u pisanom obliku da bi bili valjani. To također vrijedi i u slučaju odstupanja od uvjetovanog pismenog oblika kao i za „poslovnu praksu poduzeća“.</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2.</w:t>
      </w:r>
      <w:r w:rsidRPr="00255157">
        <w:rPr>
          <w:rFonts w:ascii="Arial" w:hAnsi="Arial" w:cs="Arial"/>
          <w:color w:val="000000"/>
          <w:sz w:val="18"/>
          <w:szCs w:val="18"/>
        </w:rPr>
        <w:tab/>
        <w:t xml:space="preserve">Ukoliko se pojedine odredbe ovog Ugovora pokažu nevaljanim, to neće utjecati na valjanost ostatka ugovora. Ugovorne strane se obvezuju da takvu nevaljanu odredbu odmah zamijene valjanom, koja će biti što bliže interesima vezanim za usklađivanje prvotno nevažeće odredbe.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3.</w:t>
      </w:r>
      <w:r w:rsidRPr="00255157">
        <w:rPr>
          <w:rFonts w:ascii="Arial" w:hAnsi="Arial" w:cs="Arial"/>
          <w:color w:val="000000"/>
          <w:sz w:val="18"/>
          <w:szCs w:val="18"/>
        </w:rPr>
        <w:tab/>
        <w:t xml:space="preserve">Po završetku ovog Ugovora, Poslodavac, u skladu s propisima o zaštiti podataka, ima pravo pohraniti osobne podatke Zaposlenika.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4.</w:t>
      </w:r>
      <w:r w:rsidRPr="00255157">
        <w:rPr>
          <w:rFonts w:ascii="Arial" w:hAnsi="Arial" w:cs="Arial"/>
          <w:color w:val="000000"/>
          <w:sz w:val="18"/>
          <w:szCs w:val="18"/>
        </w:rPr>
        <w:tab/>
        <w:t xml:space="preserve">Neprimjenjivanje pojedinih odredbi ovog Ugovora ili drugačija primjena istih ne dovode do drugačijeg potraživanja iz ovog Ugovora. </w:t>
      </w:r>
    </w:p>
    <w:p w:rsidR="00255157" w:rsidRPr="00255157" w:rsidRDefault="00255157" w:rsidP="0025515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Ukoliko postoji sumnja u nedosljednost/ netočnost između njemačke i ………</w:t>
      </w:r>
      <w:r>
        <w:rPr>
          <w:rFonts w:ascii="Arial" w:hAnsi="Arial" w:cs="Arial"/>
          <w:color w:val="000000"/>
          <w:sz w:val="18"/>
          <w:szCs w:val="18"/>
        </w:rPr>
        <w:t>..</w:t>
      </w:r>
      <w:r w:rsidRPr="00255157">
        <w:rPr>
          <w:rFonts w:ascii="Arial" w:hAnsi="Arial" w:cs="Arial"/>
          <w:color w:val="000000"/>
          <w:sz w:val="18"/>
          <w:szCs w:val="18"/>
        </w:rPr>
        <w:t xml:space="preserve">………….. verzije ovog Ugovora o radu, primjenjiva je njemačka verzija. </w:t>
      </w: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255157" w:rsidRPr="00255157" w:rsidRDefault="00255157" w:rsidP="0025515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255157">
        <w:rPr>
          <w:rFonts w:ascii="Arial" w:hAnsi="Arial" w:cs="Arial"/>
          <w:b/>
          <w:bCs/>
          <w:color w:val="000000"/>
          <w:sz w:val="20"/>
          <w:szCs w:val="20"/>
        </w:rPr>
        <w:t>Čl. 10 Mjesto izvršenja, nadležni sud</w:t>
      </w:r>
    </w:p>
    <w:p w:rsidR="00255157" w:rsidRPr="00255157" w:rsidRDefault="00255157" w:rsidP="00255157">
      <w:pPr>
        <w:autoSpaceDE w:val="0"/>
        <w:autoSpaceDN w:val="0"/>
        <w:adjustRightInd w:val="0"/>
        <w:spacing w:after="113" w:line="260" w:lineRule="atLeast"/>
        <w:jc w:val="both"/>
        <w:textAlignment w:val="center"/>
        <w:rPr>
          <w:rFonts w:ascii="Arial" w:hAnsi="Arial" w:cs="Arial"/>
          <w:color w:val="000000"/>
          <w:sz w:val="18"/>
          <w:szCs w:val="18"/>
        </w:rPr>
      </w:pPr>
      <w:r w:rsidRPr="00255157">
        <w:rPr>
          <w:rFonts w:ascii="Arial" w:hAnsi="Arial" w:cs="Arial"/>
          <w:color w:val="000000"/>
          <w:sz w:val="18"/>
          <w:szCs w:val="18"/>
        </w:rPr>
        <w:t xml:space="preserve">Mjesto izvršenja usluga iz Ugovora o radu je poduzeće Poslodavca. Mjerodavan sud za radne sporove nadležan je za mjesto izvršenja. </w:t>
      </w:r>
    </w:p>
    <w:p w:rsidR="00255157" w:rsidRPr="00255157" w:rsidRDefault="00255157"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7266E4" w:rsidRPr="00255157" w:rsidRDefault="007266E4"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w:t>
      </w:r>
      <w:r w:rsidR="003A10E3" w:rsidRPr="00255157">
        <w:rPr>
          <w:rFonts w:ascii="Arial" w:hAnsi="Arial" w:cs="Arial"/>
          <w:color w:val="000000"/>
          <w:sz w:val="18"/>
          <w:szCs w:val="18"/>
        </w:rPr>
        <w:t>.........................</w:t>
      </w:r>
      <w:r w:rsidRPr="00255157">
        <w:rPr>
          <w:rFonts w:ascii="Arial" w:hAnsi="Arial" w:cs="Arial"/>
          <w:color w:val="000000"/>
          <w:sz w:val="18"/>
          <w:szCs w:val="18"/>
        </w:rPr>
        <w:t>.…</w:t>
      </w:r>
      <w:r w:rsidR="003A10E3" w:rsidRPr="00255157">
        <w:rPr>
          <w:rFonts w:ascii="Arial" w:hAnsi="Arial" w:cs="Arial"/>
          <w:color w:val="000000"/>
          <w:sz w:val="18"/>
          <w:szCs w:val="18"/>
        </w:rPr>
        <w:t>………...</w:t>
      </w:r>
      <w:r w:rsidRPr="00255157">
        <w:rPr>
          <w:rFonts w:ascii="Arial" w:hAnsi="Arial" w:cs="Arial"/>
          <w:color w:val="000000"/>
          <w:sz w:val="18"/>
          <w:szCs w:val="18"/>
        </w:rPr>
        <w:t>…..……</w:t>
      </w:r>
      <w:r w:rsidRPr="00255157">
        <w:rPr>
          <w:rFonts w:ascii="Arial" w:hAnsi="Arial" w:cs="Arial"/>
          <w:color w:val="000000"/>
          <w:sz w:val="18"/>
          <w:szCs w:val="18"/>
        </w:rPr>
        <w:tab/>
      </w:r>
      <w:r w:rsidR="003A10E3" w:rsidRPr="00255157">
        <w:rPr>
          <w:rFonts w:ascii="Arial" w:hAnsi="Arial" w:cs="Arial"/>
          <w:color w:val="000000"/>
          <w:sz w:val="18"/>
          <w:szCs w:val="18"/>
        </w:rPr>
        <w:t>……........................................................…………...…..……</w:t>
      </w:r>
    </w:p>
    <w:p w:rsidR="007266E4" w:rsidRPr="00255157" w:rsidRDefault="00255157"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(Mjesto)</w:t>
      </w:r>
      <w:r w:rsidR="007266E4" w:rsidRPr="00255157">
        <w:rPr>
          <w:rFonts w:ascii="Arial" w:hAnsi="Arial" w:cs="Arial"/>
          <w:color w:val="000000"/>
          <w:sz w:val="18"/>
          <w:szCs w:val="18"/>
        </w:rPr>
        <w:tab/>
      </w:r>
      <w:r w:rsidR="003A10E3" w:rsidRPr="00255157">
        <w:rPr>
          <w:rFonts w:ascii="Arial" w:hAnsi="Arial" w:cs="Arial"/>
          <w:color w:val="000000"/>
          <w:sz w:val="18"/>
          <w:szCs w:val="18"/>
        </w:rPr>
        <w:tab/>
      </w:r>
      <w:r w:rsidR="003A10E3" w:rsidRPr="00255157">
        <w:rPr>
          <w:rFonts w:ascii="Arial" w:hAnsi="Arial" w:cs="Arial"/>
          <w:color w:val="000000"/>
          <w:sz w:val="18"/>
          <w:szCs w:val="18"/>
        </w:rPr>
        <w:tab/>
      </w:r>
      <w:r w:rsidR="003A10E3" w:rsidRPr="00255157">
        <w:rPr>
          <w:rFonts w:ascii="Arial" w:hAnsi="Arial" w:cs="Arial"/>
          <w:color w:val="000000"/>
          <w:sz w:val="18"/>
          <w:szCs w:val="18"/>
        </w:rPr>
        <w:tab/>
      </w:r>
      <w:r w:rsidRPr="00255157">
        <w:rPr>
          <w:rFonts w:ascii="Arial" w:hAnsi="Arial" w:cs="Arial"/>
          <w:color w:val="000000"/>
          <w:sz w:val="18"/>
          <w:szCs w:val="18"/>
        </w:rPr>
        <w:t>(Datum)</w:t>
      </w:r>
    </w:p>
    <w:p w:rsidR="003A10E3" w:rsidRPr="00255157" w:rsidRDefault="003A10E3"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7266E4" w:rsidRPr="00255157" w:rsidRDefault="007266E4"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___________________</w:t>
      </w:r>
      <w:r w:rsidR="003A10E3" w:rsidRPr="00255157">
        <w:rPr>
          <w:rFonts w:ascii="Arial" w:hAnsi="Arial" w:cs="Arial"/>
          <w:color w:val="000000"/>
          <w:sz w:val="18"/>
          <w:szCs w:val="18"/>
        </w:rPr>
        <w:t>________________</w:t>
      </w:r>
      <w:r w:rsidRPr="00255157">
        <w:rPr>
          <w:rFonts w:ascii="Arial" w:hAnsi="Arial" w:cs="Arial"/>
          <w:color w:val="000000"/>
          <w:sz w:val="18"/>
          <w:szCs w:val="18"/>
        </w:rPr>
        <w:t>_________</w:t>
      </w:r>
      <w:r w:rsidRPr="00255157">
        <w:rPr>
          <w:rFonts w:ascii="Arial" w:hAnsi="Arial" w:cs="Arial"/>
          <w:color w:val="000000"/>
          <w:sz w:val="18"/>
          <w:szCs w:val="18"/>
        </w:rPr>
        <w:tab/>
      </w:r>
      <w:r w:rsidR="003A10E3" w:rsidRPr="00255157">
        <w:rPr>
          <w:rFonts w:ascii="Arial" w:hAnsi="Arial" w:cs="Arial"/>
          <w:color w:val="000000"/>
          <w:sz w:val="18"/>
          <w:szCs w:val="18"/>
        </w:rPr>
        <w:t>____________________________________________</w:t>
      </w:r>
    </w:p>
    <w:p w:rsidR="007266E4" w:rsidRPr="00255157" w:rsidRDefault="00255157"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255157">
        <w:rPr>
          <w:rFonts w:ascii="Arial" w:hAnsi="Arial" w:cs="Arial"/>
          <w:color w:val="000000"/>
          <w:sz w:val="18"/>
          <w:szCs w:val="18"/>
        </w:rPr>
        <w:t>(Poslodavac)</w:t>
      </w:r>
      <w:r w:rsidR="007266E4" w:rsidRPr="00255157">
        <w:rPr>
          <w:rFonts w:ascii="Arial" w:hAnsi="Arial" w:cs="Arial"/>
          <w:color w:val="000000"/>
          <w:sz w:val="18"/>
          <w:szCs w:val="18"/>
        </w:rPr>
        <w:tab/>
      </w:r>
      <w:r w:rsidR="003A10E3" w:rsidRPr="00255157">
        <w:rPr>
          <w:rFonts w:ascii="Arial" w:hAnsi="Arial" w:cs="Arial"/>
          <w:color w:val="000000"/>
          <w:sz w:val="18"/>
          <w:szCs w:val="18"/>
        </w:rPr>
        <w:tab/>
      </w:r>
      <w:r w:rsidR="003A10E3" w:rsidRPr="00255157">
        <w:rPr>
          <w:rFonts w:ascii="Arial" w:hAnsi="Arial" w:cs="Arial"/>
          <w:color w:val="000000"/>
          <w:sz w:val="18"/>
          <w:szCs w:val="18"/>
        </w:rPr>
        <w:tab/>
      </w:r>
      <w:r w:rsidR="003A10E3" w:rsidRPr="00255157">
        <w:rPr>
          <w:rFonts w:ascii="Arial" w:hAnsi="Arial" w:cs="Arial"/>
          <w:color w:val="000000"/>
          <w:sz w:val="18"/>
          <w:szCs w:val="18"/>
        </w:rPr>
        <w:tab/>
      </w:r>
      <w:r w:rsidRPr="00255157">
        <w:rPr>
          <w:rFonts w:ascii="Arial" w:hAnsi="Arial" w:cs="Arial"/>
          <w:color w:val="000000"/>
          <w:sz w:val="18"/>
          <w:szCs w:val="18"/>
        </w:rPr>
        <w:t>(Zaposlenik)</w:t>
      </w:r>
    </w:p>
    <w:p w:rsidR="00852BB1" w:rsidRPr="00255157" w:rsidRDefault="00852BB1" w:rsidP="007266E4"/>
    <w:sectPr w:rsidR="00852BB1" w:rsidRPr="00255157" w:rsidSect="00E718F5">
      <w:headerReference w:type="default" r:id="rId6"/>
      <w:footerReference w:type="default" r:id="rId7"/>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4E" w:rsidRDefault="0093064E" w:rsidP="0093064E">
      <w:pPr>
        <w:spacing w:after="0" w:line="240" w:lineRule="auto"/>
      </w:pPr>
      <w:r>
        <w:separator/>
      </w:r>
    </w:p>
  </w:endnote>
  <w:endnote w:type="continuationSeparator" w:id="0">
    <w:p w:rsidR="0093064E" w:rsidRDefault="0093064E" w:rsidP="0093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DF4D97">
      <w:rPr>
        <w:rFonts w:ascii="Arial" w:hAnsi="Arial" w:cs="Arial"/>
        <w:noProof/>
        <w:sz w:val="16"/>
        <w:szCs w:val="16"/>
      </w:rPr>
      <w:t>2</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4E" w:rsidRDefault="0093064E" w:rsidP="0093064E">
      <w:pPr>
        <w:spacing w:after="0" w:line="240" w:lineRule="auto"/>
      </w:pPr>
      <w:r>
        <w:separator/>
      </w:r>
    </w:p>
  </w:footnote>
  <w:footnote w:type="continuationSeparator" w:id="0">
    <w:p w:rsidR="0093064E" w:rsidRDefault="0093064E" w:rsidP="0093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4E" w:rsidRPr="00E718F5" w:rsidRDefault="0093064E" w:rsidP="0093064E">
    <w:pPr>
      <w:pStyle w:val="Kopfzeile"/>
      <w:jc w:val="center"/>
      <w:rPr>
        <w:rFonts w:ascii="Arial" w:hAnsi="Arial" w:cs="Arial"/>
        <w:sz w:val="16"/>
        <w:szCs w:val="16"/>
      </w:rPr>
    </w:pPr>
    <w:r w:rsidRPr="00E718F5">
      <w:rPr>
        <w:rFonts w:ascii="Arial" w:hAnsi="Arial" w:cs="Arial"/>
        <w:sz w:val="16"/>
        <w:szCs w:val="16"/>
      </w:rPr>
      <w:t xml:space="preserve">Arbeitsvertrag </w:t>
    </w:r>
    <w:r w:rsidR="00255157">
      <w:rPr>
        <w:rFonts w:ascii="Arial" w:hAnsi="Arial" w:cs="Arial"/>
        <w:sz w:val="16"/>
        <w:szCs w:val="16"/>
      </w:rPr>
      <w:t>Kroatisch</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E"/>
    <w:rsid w:val="000B07A4"/>
    <w:rsid w:val="00157367"/>
    <w:rsid w:val="00255157"/>
    <w:rsid w:val="003A10E3"/>
    <w:rsid w:val="0062599E"/>
    <w:rsid w:val="0069376E"/>
    <w:rsid w:val="007266E4"/>
    <w:rsid w:val="00852BB1"/>
    <w:rsid w:val="0093064E"/>
    <w:rsid w:val="00BF4651"/>
    <w:rsid w:val="00DF4D97"/>
    <w:rsid w:val="00E71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AF25E-3BEE-4BD7-982D-D5BB28B5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hAnsi="Arial" w:cs="Arial"/>
      <w:b/>
      <w:bC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hAnsi="Arial" w:cs="Arial"/>
      <w:b/>
      <w:bCs/>
      <w:color w:val="000000"/>
      <w:sz w:val="20"/>
      <w:szCs w:val="20"/>
    </w:rPr>
  </w:style>
  <w:style w:type="paragraph" w:customStyle="1" w:styleId="Funote100">
    <w:name w:val="Fußnote 100"/>
    <w:basedOn w:val="Standard"/>
    <w:uiPriority w:val="99"/>
    <w:rsid w:val="0093064E"/>
    <w:pPr>
      <w:tabs>
        <w:tab w:val="left" w:pos="340"/>
      </w:tabs>
      <w:autoSpaceDE w:val="0"/>
      <w:autoSpaceDN w:val="0"/>
      <w:adjustRightInd w:val="0"/>
      <w:spacing w:after="0" w:line="200" w:lineRule="atLeast"/>
      <w:ind w:left="340" w:hanging="340"/>
      <w:jc w:val="both"/>
      <w:textAlignment w:val="center"/>
    </w:pPr>
    <w:rPr>
      <w:rFonts w:ascii="Arial" w:hAnsi="Arial" w:cs="Arial"/>
      <w:color w:val="000000"/>
      <w:sz w:val="16"/>
      <w:szCs w:val="16"/>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hAnsi="Arial" w:cs="Arial"/>
      <w:b/>
      <w:bCs/>
      <w:color w:val="000000"/>
      <w:sz w:val="20"/>
      <w:szCs w:val="20"/>
    </w:rPr>
  </w:style>
  <w:style w:type="paragraph" w:customStyle="1" w:styleId="StandardmitEinzugZiffer">
    <w:name w:val="Standard mit Einzug Ziffer"/>
    <w:basedOn w:val="Standard"/>
    <w:uiPriority w:val="99"/>
    <w:rsid w:val="0093064E"/>
    <w:pPr>
      <w:autoSpaceDE w:val="0"/>
      <w:autoSpaceDN w:val="0"/>
      <w:adjustRightInd w:val="0"/>
      <w:spacing w:after="0" w:line="260" w:lineRule="atLeast"/>
      <w:ind w:left="227" w:hanging="227"/>
      <w:jc w:val="both"/>
      <w:textAlignment w:val="center"/>
    </w:pPr>
    <w:rPr>
      <w:rFonts w:ascii="Arial" w:hAnsi="Arial" w:cs="Arial"/>
      <w:color w:val="000000"/>
      <w:sz w:val="18"/>
      <w:szCs w:val="18"/>
    </w:rPr>
  </w:style>
  <w:style w:type="paragraph" w:customStyle="1" w:styleId="StandardmitEinzugEinzug11">
    <w:name w:val="Standard mit Einzug Einzug 1.1"/>
    <w:basedOn w:val="Standard"/>
    <w:uiPriority w:val="99"/>
    <w:rsid w:val="0093064E"/>
    <w:pPr>
      <w:autoSpaceDE w:val="0"/>
      <w:autoSpaceDN w:val="0"/>
      <w:adjustRightInd w:val="0"/>
      <w:spacing w:after="0" w:line="260" w:lineRule="atLeast"/>
      <w:ind w:left="567" w:hanging="340"/>
      <w:jc w:val="both"/>
      <w:textAlignment w:val="center"/>
    </w:pPr>
    <w:rPr>
      <w:rFonts w:ascii="Arial" w:hAnsi="Arial" w:cs="Arial"/>
      <w:color w:val="000000"/>
      <w:sz w:val="18"/>
      <w:szCs w:val="18"/>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after="0" w:line="260" w:lineRule="atLeast"/>
      <w:jc w:val="both"/>
      <w:textAlignment w:val="center"/>
    </w:pPr>
    <w:rPr>
      <w:rFonts w:ascii="Arial" w:hAnsi="Arial" w:cs="Arial"/>
      <w:color w:val="000000"/>
      <w:sz w:val="18"/>
      <w:szCs w:val="18"/>
    </w:rPr>
  </w:style>
  <w:style w:type="paragraph" w:customStyle="1" w:styleId="KeinAbsatzformat">
    <w:name w:val="[Kein Absatzformat]"/>
    <w:rsid w:val="000B07A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infacherAbsatz">
    <w:name w:val="[Einfacher Absatz]"/>
    <w:basedOn w:val="KeinAbsatzformat"/>
    <w:uiPriority w:val="99"/>
    <w:rsid w:val="000B07A4"/>
  </w:style>
  <w:style w:type="paragraph" w:customStyle="1" w:styleId="StandardmitEinzugStrichohnedanach">
    <w:name w:val="Standard mit Einzug Strich ohne danach"/>
    <w:basedOn w:val="KeinAbsatzformat"/>
    <w:uiPriority w:val="99"/>
    <w:rsid w:val="000B07A4"/>
    <w:pPr>
      <w:spacing w:line="260" w:lineRule="atLeast"/>
      <w:ind w:left="227" w:hanging="227"/>
      <w:jc w:val="both"/>
    </w:pPr>
    <w:rPr>
      <w:rFonts w:ascii="Arial" w:hAnsi="Arial" w:cs="Arial"/>
      <w:sz w:val="18"/>
      <w:szCs w:val="18"/>
    </w:rPr>
  </w:style>
  <w:style w:type="paragraph" w:styleId="Titel">
    <w:name w:val="Title"/>
    <w:basedOn w:val="Standard"/>
    <w:link w:val="TitelZchn"/>
    <w:uiPriority w:val="99"/>
    <w:qFormat/>
    <w:rsid w:val="000B07A4"/>
    <w:pPr>
      <w:autoSpaceDE w:val="0"/>
      <w:autoSpaceDN w:val="0"/>
      <w:adjustRightInd w:val="0"/>
      <w:spacing w:after="0" w:line="360" w:lineRule="auto"/>
      <w:jc w:val="center"/>
      <w:textAlignment w:val="center"/>
    </w:pPr>
    <w:rPr>
      <w:rFonts w:ascii="Arial" w:hAnsi="Arial" w:cs="Arial"/>
      <w:b/>
      <w:bCs/>
      <w:color w:val="000000"/>
      <w:sz w:val="28"/>
      <w:szCs w:val="28"/>
    </w:rPr>
  </w:style>
  <w:style w:type="character" w:customStyle="1" w:styleId="TitelZchn">
    <w:name w:val="Titel Zchn"/>
    <w:basedOn w:val="Absatz-Standardschriftart"/>
    <w:link w:val="Titel"/>
    <w:uiPriority w:val="99"/>
    <w:rsid w:val="000B07A4"/>
    <w:rPr>
      <w:rFonts w:ascii="Arial" w:hAnsi="Arial" w:cs="Arial"/>
      <w:b/>
      <w:bCs/>
      <w:color w:val="000000"/>
      <w:sz w:val="28"/>
      <w:szCs w:val="28"/>
    </w:rPr>
  </w:style>
  <w:style w:type="character" w:customStyle="1" w:styleId="st">
    <w:name w:val="st"/>
    <w:uiPriority w:val="99"/>
    <w:rsid w:val="000B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483869E7.dotm</Template>
  <TotalTime>0</TotalTime>
  <Pages>3</Pages>
  <Words>968</Words>
  <Characters>6099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Deutschmann, Tanja</cp:lastModifiedBy>
  <cp:revision>2</cp:revision>
  <dcterms:created xsi:type="dcterms:W3CDTF">2018-08-08T08:59:00Z</dcterms:created>
  <dcterms:modified xsi:type="dcterms:W3CDTF">2018-08-08T08:59:00Z</dcterms:modified>
</cp:coreProperties>
</file>